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440" w:rsidRPr="00177EF0" w:rsidRDefault="00304440" w:rsidP="00304440">
      <w:pPr>
        <w:shd w:val="clear" w:color="auto" w:fill="FFFFFF"/>
        <w:spacing w:line="360" w:lineRule="auto"/>
        <w:ind w:right="28"/>
        <w:jc w:val="center"/>
        <w:rPr>
          <w:b/>
          <w:sz w:val="28"/>
          <w:szCs w:val="28"/>
        </w:rPr>
      </w:pPr>
      <w:r w:rsidRPr="00E75AF7">
        <w:rPr>
          <w:b/>
          <w:sz w:val="28"/>
          <w:szCs w:val="28"/>
        </w:rPr>
        <w:t>ДОГОВОР ПРИСОЕДИНЕНИЯ</w:t>
      </w:r>
      <w:r>
        <w:rPr>
          <w:b/>
          <w:sz w:val="28"/>
          <w:szCs w:val="28"/>
        </w:rPr>
        <w:t xml:space="preserve"> (СОГЛАШЕНИЕ)</w:t>
      </w:r>
      <w:r w:rsidRPr="00E75AF7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_________</w:t>
      </w:r>
    </w:p>
    <w:p w:rsidR="00304440" w:rsidRDefault="00304440" w:rsidP="00304440">
      <w:pPr>
        <w:spacing w:line="360" w:lineRule="auto"/>
        <w:jc w:val="center"/>
        <w:rPr>
          <w:b/>
          <w:sz w:val="28"/>
          <w:szCs w:val="28"/>
        </w:rPr>
      </w:pPr>
      <w:r w:rsidRPr="00E75AF7">
        <w:rPr>
          <w:b/>
          <w:sz w:val="28"/>
          <w:szCs w:val="28"/>
        </w:rPr>
        <w:t xml:space="preserve">К </w:t>
      </w:r>
      <w:r>
        <w:rPr>
          <w:b/>
          <w:sz w:val="28"/>
          <w:szCs w:val="28"/>
        </w:rPr>
        <w:t xml:space="preserve">РЕГЛАМЕНТУ УДОСТОВЕРЯЮЩЕГО ЦЕНТРА </w:t>
      </w:r>
    </w:p>
    <w:p w:rsidR="00304440" w:rsidRPr="00C741C9" w:rsidRDefault="00304440" w:rsidP="0030444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ФЕДЕРАЛЬНОГО КАЗНАЧЕЙСТВА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4678"/>
      </w:tblGrid>
      <w:tr w:rsidR="00304440" w:rsidRPr="00C741C9" w:rsidTr="00FC497B">
        <w:tc>
          <w:tcPr>
            <w:tcW w:w="4786" w:type="dxa"/>
          </w:tcPr>
          <w:p w:rsidR="00304440" w:rsidRPr="00C741C9" w:rsidRDefault="00304440" w:rsidP="00FC497B">
            <w:pPr>
              <w:tabs>
                <w:tab w:val="center" w:pos="4961"/>
              </w:tabs>
              <w:spacing w:line="312" w:lineRule="auto"/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>г. Нальчик</w:t>
            </w:r>
          </w:p>
        </w:tc>
        <w:tc>
          <w:tcPr>
            <w:tcW w:w="4678" w:type="dxa"/>
          </w:tcPr>
          <w:p w:rsidR="00304440" w:rsidRPr="00C741C9" w:rsidRDefault="00304440" w:rsidP="00FC497B">
            <w:pPr>
              <w:tabs>
                <w:tab w:val="center" w:pos="4961"/>
              </w:tabs>
              <w:spacing w:line="312" w:lineRule="auto"/>
              <w:jc w:val="right"/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 xml:space="preserve"> «___» ___________ 20_</w:t>
            </w:r>
            <w:r>
              <w:rPr>
                <w:sz w:val="26"/>
                <w:szCs w:val="26"/>
              </w:rPr>
              <w:t>_</w:t>
            </w:r>
            <w:r w:rsidRPr="00C741C9">
              <w:rPr>
                <w:sz w:val="26"/>
                <w:szCs w:val="26"/>
              </w:rPr>
              <w:t>__г.</w:t>
            </w:r>
          </w:p>
        </w:tc>
      </w:tr>
    </w:tbl>
    <w:p w:rsidR="00304440" w:rsidRPr="00C741C9" w:rsidRDefault="00304440" w:rsidP="00304440">
      <w:pPr>
        <w:shd w:val="clear" w:color="auto" w:fill="FFFFFF"/>
        <w:spacing w:line="312" w:lineRule="auto"/>
        <w:jc w:val="both"/>
        <w:rPr>
          <w:sz w:val="26"/>
          <w:szCs w:val="26"/>
        </w:rPr>
      </w:pPr>
    </w:p>
    <w:p w:rsidR="00304440" w:rsidRPr="00C741C9" w:rsidRDefault="00304440" w:rsidP="00304440">
      <w:pPr>
        <w:spacing w:line="360" w:lineRule="auto"/>
        <w:ind w:firstLine="708"/>
        <w:jc w:val="both"/>
        <w:rPr>
          <w:sz w:val="26"/>
          <w:szCs w:val="26"/>
        </w:rPr>
      </w:pPr>
      <w:r w:rsidRPr="00C741C9">
        <w:rPr>
          <w:color w:val="000000"/>
          <w:spacing w:val="1"/>
          <w:sz w:val="26"/>
          <w:szCs w:val="26"/>
        </w:rPr>
        <w:t xml:space="preserve">Управление Федерального казначейства </w:t>
      </w:r>
      <w:r w:rsidRPr="00C741C9">
        <w:rPr>
          <w:color w:val="000000"/>
          <w:spacing w:val="-2"/>
          <w:sz w:val="26"/>
          <w:szCs w:val="26"/>
        </w:rPr>
        <w:t xml:space="preserve">по Кабардино-Балкарской Республике от имени Российской Федерации </w:t>
      </w:r>
      <w:r w:rsidRPr="00C741C9">
        <w:rPr>
          <w:color w:val="000000"/>
          <w:kern w:val="28"/>
          <w:sz w:val="26"/>
          <w:szCs w:val="26"/>
        </w:rPr>
        <w:t>в лице Руководителя</w:t>
      </w:r>
      <w:r w:rsidRPr="00C741C9">
        <w:rPr>
          <w:color w:val="000000"/>
          <w:spacing w:val="1"/>
          <w:sz w:val="26"/>
          <w:szCs w:val="26"/>
        </w:rPr>
        <w:t xml:space="preserve"> Управления Федерального казначейства </w:t>
      </w:r>
      <w:r w:rsidRPr="00C741C9">
        <w:rPr>
          <w:color w:val="000000"/>
          <w:spacing w:val="-2"/>
          <w:sz w:val="26"/>
          <w:szCs w:val="26"/>
        </w:rPr>
        <w:t xml:space="preserve">по Кабардино-Балкарской Республике </w:t>
      </w:r>
      <w:proofErr w:type="spellStart"/>
      <w:r w:rsidRPr="00C741C9">
        <w:rPr>
          <w:color w:val="000000"/>
          <w:spacing w:val="-2"/>
          <w:sz w:val="26"/>
          <w:szCs w:val="26"/>
        </w:rPr>
        <w:t>Утиже</w:t>
      </w:r>
      <w:r w:rsidRPr="00C741C9">
        <w:rPr>
          <w:spacing w:val="-2"/>
          <w:sz w:val="26"/>
          <w:szCs w:val="26"/>
        </w:rPr>
        <w:t>ва</w:t>
      </w:r>
      <w:proofErr w:type="spellEnd"/>
      <w:r w:rsidRPr="00C741C9">
        <w:rPr>
          <w:sz w:val="26"/>
          <w:szCs w:val="26"/>
        </w:rPr>
        <w:t xml:space="preserve"> </w:t>
      </w:r>
      <w:proofErr w:type="spellStart"/>
      <w:r w:rsidRPr="00C741C9">
        <w:rPr>
          <w:sz w:val="26"/>
          <w:szCs w:val="26"/>
        </w:rPr>
        <w:t>Шумахо</w:t>
      </w:r>
      <w:proofErr w:type="spellEnd"/>
      <w:r w:rsidRPr="00C741C9">
        <w:rPr>
          <w:sz w:val="26"/>
          <w:szCs w:val="26"/>
        </w:rPr>
        <w:t xml:space="preserve"> Борисовича, действующего на основании Положения об Управлении </w:t>
      </w:r>
      <w:proofErr w:type="gramStart"/>
      <w:r w:rsidRPr="00C741C9">
        <w:rPr>
          <w:sz w:val="26"/>
          <w:szCs w:val="26"/>
        </w:rPr>
        <w:t xml:space="preserve">Федерального казначейства по </w:t>
      </w:r>
      <w:r w:rsidRPr="00C741C9">
        <w:rPr>
          <w:color w:val="000000"/>
          <w:spacing w:val="-2"/>
          <w:sz w:val="26"/>
          <w:szCs w:val="26"/>
        </w:rPr>
        <w:t>Кабардино-Балкарской Республике</w:t>
      </w:r>
      <w:r w:rsidRPr="00C741C9">
        <w:rPr>
          <w:sz w:val="26"/>
          <w:szCs w:val="26"/>
        </w:rPr>
        <w:t>, утвержденного приказом Федерального казначейства от 27.12.2013 № 316, именуемое в дальнейшем «Орган ФК», с одной стороны, и (</w:t>
      </w:r>
      <w:r w:rsidRPr="00C741C9">
        <w:rPr>
          <w:sz w:val="26"/>
          <w:szCs w:val="26"/>
          <w:u w:val="single"/>
        </w:rPr>
        <w:t>полное наименование организации</w:t>
      </w:r>
      <w:r w:rsidRPr="00C741C9">
        <w:rPr>
          <w:sz w:val="26"/>
          <w:szCs w:val="26"/>
        </w:rPr>
        <w:t>), в лице ___________________________, действующего на основании ___________________________, именуем____ в дальнейшем «Организация-заявитель», с другой стороны, вместе именуемые «Сторонами», заключили настоящий договор (далее – Договор) о нижеследующем.</w:t>
      </w:r>
      <w:proofErr w:type="gramEnd"/>
    </w:p>
    <w:p w:rsidR="00304440" w:rsidRPr="00C741C9" w:rsidRDefault="00304440" w:rsidP="00304440">
      <w:pPr>
        <w:spacing w:line="312" w:lineRule="auto"/>
        <w:rPr>
          <w:sz w:val="26"/>
          <w:szCs w:val="26"/>
        </w:rPr>
      </w:pPr>
    </w:p>
    <w:p w:rsidR="00304440" w:rsidRPr="00C741C9" w:rsidRDefault="00304440" w:rsidP="00304440">
      <w:pPr>
        <w:shd w:val="clear" w:color="auto" w:fill="FFFFFF"/>
        <w:tabs>
          <w:tab w:val="left" w:pos="350"/>
        </w:tabs>
        <w:spacing w:line="312" w:lineRule="auto"/>
        <w:jc w:val="center"/>
        <w:rPr>
          <w:spacing w:val="1"/>
          <w:sz w:val="26"/>
          <w:szCs w:val="26"/>
        </w:rPr>
      </w:pPr>
      <w:r w:rsidRPr="00C741C9">
        <w:rPr>
          <w:spacing w:val="1"/>
          <w:sz w:val="26"/>
          <w:szCs w:val="26"/>
          <w:lang w:val="en-US"/>
        </w:rPr>
        <w:t>I</w:t>
      </w:r>
      <w:r w:rsidRPr="00C741C9">
        <w:rPr>
          <w:spacing w:val="1"/>
          <w:sz w:val="26"/>
          <w:szCs w:val="26"/>
        </w:rPr>
        <w:t>. Предмет Договора</w:t>
      </w:r>
    </w:p>
    <w:p w:rsidR="00304440" w:rsidRPr="00C741C9" w:rsidRDefault="00304440" w:rsidP="00304440">
      <w:pPr>
        <w:shd w:val="clear" w:color="auto" w:fill="FFFFFF"/>
        <w:spacing w:line="360" w:lineRule="auto"/>
        <w:jc w:val="both"/>
        <w:rPr>
          <w:sz w:val="26"/>
          <w:szCs w:val="26"/>
        </w:rPr>
      </w:pPr>
      <w:r w:rsidRPr="00C741C9">
        <w:rPr>
          <w:spacing w:val="4"/>
          <w:sz w:val="26"/>
          <w:szCs w:val="26"/>
        </w:rPr>
        <w:t xml:space="preserve">1.1. Предметом настоящего Договора является присоединение </w:t>
      </w:r>
      <w:r w:rsidRPr="00C741C9">
        <w:rPr>
          <w:sz w:val="26"/>
          <w:szCs w:val="26"/>
        </w:rPr>
        <w:t>Организации-заявителя</w:t>
      </w:r>
      <w:r w:rsidRPr="00C741C9">
        <w:rPr>
          <w:spacing w:val="4"/>
          <w:sz w:val="26"/>
          <w:szCs w:val="26"/>
        </w:rPr>
        <w:t xml:space="preserve"> в порядке ст. 428 Гражданского кодекса Российской Федерации </w:t>
      </w:r>
      <w:r w:rsidRPr="00C741C9">
        <w:rPr>
          <w:sz w:val="26"/>
          <w:szCs w:val="26"/>
        </w:rPr>
        <w:t>к Регламенту Удостоверяющего центра Федерального казначейства (далее – Регламент).</w:t>
      </w:r>
    </w:p>
    <w:p w:rsidR="00304440" w:rsidRPr="00C741C9" w:rsidRDefault="00304440" w:rsidP="00304440">
      <w:pPr>
        <w:spacing w:line="312" w:lineRule="auto"/>
        <w:rPr>
          <w:sz w:val="26"/>
          <w:szCs w:val="26"/>
        </w:rPr>
      </w:pPr>
    </w:p>
    <w:p w:rsidR="00304440" w:rsidRPr="00C741C9" w:rsidRDefault="00304440" w:rsidP="00304440">
      <w:pPr>
        <w:shd w:val="clear" w:color="auto" w:fill="FFFFFF"/>
        <w:tabs>
          <w:tab w:val="left" w:pos="350"/>
        </w:tabs>
        <w:spacing w:line="360" w:lineRule="auto"/>
        <w:jc w:val="center"/>
        <w:rPr>
          <w:spacing w:val="1"/>
          <w:sz w:val="26"/>
          <w:szCs w:val="26"/>
        </w:rPr>
      </w:pPr>
      <w:r w:rsidRPr="00C741C9">
        <w:rPr>
          <w:spacing w:val="1"/>
          <w:sz w:val="26"/>
          <w:szCs w:val="26"/>
          <w:lang w:val="en-US"/>
        </w:rPr>
        <w:t>II</w:t>
      </w:r>
      <w:r w:rsidRPr="00C741C9">
        <w:rPr>
          <w:spacing w:val="1"/>
          <w:sz w:val="26"/>
          <w:szCs w:val="26"/>
        </w:rPr>
        <w:t>. Права, обязанности и ответственность сторон</w:t>
      </w:r>
    </w:p>
    <w:p w:rsidR="00304440" w:rsidRPr="00C741C9" w:rsidRDefault="00304440" w:rsidP="00304440">
      <w:pPr>
        <w:spacing w:line="312" w:lineRule="auto"/>
        <w:jc w:val="both"/>
        <w:rPr>
          <w:spacing w:val="4"/>
          <w:sz w:val="26"/>
          <w:szCs w:val="26"/>
        </w:rPr>
      </w:pPr>
      <w:r w:rsidRPr="00C741C9">
        <w:rPr>
          <w:spacing w:val="4"/>
          <w:sz w:val="26"/>
          <w:szCs w:val="26"/>
        </w:rPr>
        <w:t>2.1. Права, обязанности и ответственность Сторон определяются Регламентом и настоящим Договором</w:t>
      </w:r>
    </w:p>
    <w:p w:rsidR="00304440" w:rsidRPr="00C741C9" w:rsidRDefault="00304440" w:rsidP="00304440">
      <w:pPr>
        <w:spacing w:line="312" w:lineRule="auto"/>
        <w:jc w:val="both"/>
        <w:rPr>
          <w:spacing w:val="4"/>
          <w:sz w:val="26"/>
          <w:szCs w:val="26"/>
        </w:rPr>
      </w:pPr>
      <w:r w:rsidRPr="00C741C9">
        <w:rPr>
          <w:spacing w:val="4"/>
          <w:sz w:val="26"/>
          <w:szCs w:val="26"/>
        </w:rPr>
        <w:t xml:space="preserve">2.2. При использовании усиленной квалифицированной электронной подписи необходимо руководствоваться требованиями Федерального закона «Об электронной подписи» от 06.04.2011 №63. </w:t>
      </w:r>
    </w:p>
    <w:p w:rsidR="00304440" w:rsidRPr="00C741C9" w:rsidRDefault="00304440" w:rsidP="00304440">
      <w:pPr>
        <w:spacing w:line="312" w:lineRule="auto"/>
        <w:jc w:val="both"/>
        <w:rPr>
          <w:spacing w:val="4"/>
          <w:sz w:val="26"/>
          <w:szCs w:val="26"/>
        </w:rPr>
      </w:pPr>
    </w:p>
    <w:p w:rsidR="00304440" w:rsidRPr="00C741C9" w:rsidRDefault="002E2885" w:rsidP="00304440">
      <w:pPr>
        <w:spacing w:line="312" w:lineRule="auto"/>
        <w:jc w:val="both"/>
        <w:rPr>
          <w:spacing w:val="4"/>
          <w:sz w:val="26"/>
          <w:szCs w:val="26"/>
        </w:rPr>
      </w:pPr>
      <w:r w:rsidRPr="00C741C9">
        <w:rPr>
          <w:spacing w:val="4"/>
          <w:sz w:val="26"/>
          <w:szCs w:val="26"/>
        </w:rPr>
        <w:t>Запрещается</w:t>
      </w:r>
      <w:r w:rsidR="00304440" w:rsidRPr="00C741C9">
        <w:rPr>
          <w:spacing w:val="4"/>
          <w:sz w:val="26"/>
          <w:szCs w:val="26"/>
        </w:rPr>
        <w:t>:</w:t>
      </w:r>
    </w:p>
    <w:p w:rsidR="00304440" w:rsidRPr="00C741C9" w:rsidRDefault="002E2885" w:rsidP="00304440">
      <w:pPr>
        <w:tabs>
          <w:tab w:val="left" w:pos="993"/>
        </w:tabs>
        <w:spacing w:line="360" w:lineRule="auto"/>
        <w:jc w:val="both"/>
        <w:rPr>
          <w:sz w:val="26"/>
          <w:szCs w:val="26"/>
        </w:rPr>
      </w:pPr>
      <w:r w:rsidRPr="002E2885">
        <w:rPr>
          <w:sz w:val="26"/>
          <w:szCs w:val="26"/>
        </w:rPr>
        <w:t xml:space="preserve">        </w:t>
      </w:r>
      <w:r w:rsidR="00304440" w:rsidRPr="00C741C9">
        <w:rPr>
          <w:sz w:val="26"/>
          <w:szCs w:val="26"/>
        </w:rPr>
        <w:t>- осуществлять несанкционированное копирование  ключевых носителей;</w:t>
      </w:r>
    </w:p>
    <w:p w:rsidR="00304440" w:rsidRPr="00C741C9" w:rsidRDefault="00304440" w:rsidP="00304440">
      <w:pPr>
        <w:tabs>
          <w:tab w:val="left" w:pos="993"/>
        </w:tabs>
        <w:spacing w:line="360" w:lineRule="auto"/>
        <w:ind w:firstLine="567"/>
        <w:jc w:val="both"/>
        <w:rPr>
          <w:sz w:val="26"/>
          <w:szCs w:val="26"/>
        </w:rPr>
      </w:pPr>
      <w:r w:rsidRPr="00C741C9">
        <w:rPr>
          <w:spacing w:val="4"/>
          <w:sz w:val="26"/>
          <w:szCs w:val="26"/>
        </w:rPr>
        <w:t>-</w:t>
      </w:r>
      <w:r w:rsidRPr="00C741C9">
        <w:rPr>
          <w:sz w:val="26"/>
          <w:szCs w:val="26"/>
        </w:rPr>
        <w:t xml:space="preserve"> разглашать содержимое носителей ключе</w:t>
      </w:r>
      <w:bookmarkStart w:id="0" w:name="_GoBack"/>
      <w:bookmarkEnd w:id="0"/>
      <w:r w:rsidRPr="00C741C9">
        <w:rPr>
          <w:sz w:val="26"/>
          <w:szCs w:val="26"/>
        </w:rPr>
        <w:t xml:space="preserve">вой информации или передавать сами носители лицам, к ним не допущенным, выводить ключевую информацию на </w:t>
      </w:r>
      <w:r w:rsidRPr="00C741C9">
        <w:rPr>
          <w:sz w:val="26"/>
          <w:szCs w:val="26"/>
        </w:rPr>
        <w:lastRenderedPageBreak/>
        <w:t xml:space="preserve">дисплей и </w:t>
      </w:r>
      <w:proofErr w:type="gramStart"/>
      <w:r w:rsidRPr="00C741C9">
        <w:rPr>
          <w:sz w:val="26"/>
          <w:szCs w:val="26"/>
        </w:rPr>
        <w:t>принтер</w:t>
      </w:r>
      <w:proofErr w:type="gramEnd"/>
      <w:r w:rsidRPr="00C741C9">
        <w:rPr>
          <w:sz w:val="26"/>
          <w:szCs w:val="26"/>
        </w:rPr>
        <w:t xml:space="preserve"> и иные средства отображения информации;</w:t>
      </w:r>
    </w:p>
    <w:p w:rsidR="00304440" w:rsidRPr="00C741C9" w:rsidRDefault="00304440" w:rsidP="00304440">
      <w:pPr>
        <w:spacing w:line="360" w:lineRule="auto"/>
        <w:ind w:firstLine="567"/>
        <w:jc w:val="both"/>
        <w:rPr>
          <w:sz w:val="26"/>
          <w:szCs w:val="26"/>
        </w:rPr>
      </w:pPr>
      <w:r w:rsidRPr="00C741C9">
        <w:rPr>
          <w:spacing w:val="4"/>
          <w:sz w:val="26"/>
          <w:szCs w:val="26"/>
        </w:rPr>
        <w:t xml:space="preserve">- </w:t>
      </w:r>
      <w:r w:rsidRPr="00C741C9">
        <w:rPr>
          <w:sz w:val="26"/>
          <w:szCs w:val="26"/>
        </w:rPr>
        <w:t>пересылать файлы с ключевой информацией для работы в системах обмена электронными документами по электронной почте сети Интернет или по внутренней электронной почте.</w:t>
      </w:r>
    </w:p>
    <w:p w:rsidR="00304440" w:rsidRPr="00C741C9" w:rsidRDefault="00304440" w:rsidP="00304440">
      <w:pPr>
        <w:spacing w:line="312" w:lineRule="auto"/>
        <w:jc w:val="both"/>
        <w:rPr>
          <w:spacing w:val="4"/>
          <w:sz w:val="26"/>
          <w:szCs w:val="26"/>
        </w:rPr>
      </w:pPr>
    </w:p>
    <w:p w:rsidR="00304440" w:rsidRPr="00C741C9" w:rsidRDefault="00304440" w:rsidP="00304440">
      <w:pPr>
        <w:spacing w:line="312" w:lineRule="auto"/>
        <w:jc w:val="center"/>
        <w:rPr>
          <w:spacing w:val="1"/>
          <w:sz w:val="26"/>
          <w:szCs w:val="26"/>
        </w:rPr>
      </w:pPr>
      <w:r w:rsidRPr="00C741C9">
        <w:rPr>
          <w:spacing w:val="1"/>
          <w:sz w:val="26"/>
          <w:szCs w:val="26"/>
          <w:lang w:val="en-US"/>
        </w:rPr>
        <w:t>III</w:t>
      </w:r>
      <w:r w:rsidRPr="00C741C9">
        <w:rPr>
          <w:spacing w:val="1"/>
          <w:sz w:val="26"/>
          <w:szCs w:val="26"/>
        </w:rPr>
        <w:t>. Действие договора</w:t>
      </w:r>
    </w:p>
    <w:p w:rsidR="00304440" w:rsidRPr="00C741C9" w:rsidRDefault="00304440" w:rsidP="00304440">
      <w:pPr>
        <w:spacing w:line="360" w:lineRule="auto"/>
        <w:jc w:val="both"/>
        <w:rPr>
          <w:spacing w:val="4"/>
          <w:sz w:val="26"/>
          <w:szCs w:val="26"/>
        </w:rPr>
      </w:pPr>
      <w:r w:rsidRPr="00C741C9">
        <w:rPr>
          <w:spacing w:val="4"/>
          <w:sz w:val="26"/>
          <w:szCs w:val="26"/>
        </w:rPr>
        <w:t xml:space="preserve">3.1. Настоящий Договор вступает в силу с даты его подписания Сторонами и действует до его расторжения по основаниям, предусмотренным законодательством Российской Федерации, или по решению любой из Сторон, подписавших Договор, в одностороннем внесудебном порядке. </w:t>
      </w:r>
    </w:p>
    <w:p w:rsidR="00304440" w:rsidRPr="00C741C9" w:rsidRDefault="00304440" w:rsidP="00304440">
      <w:pPr>
        <w:spacing w:line="288" w:lineRule="auto"/>
        <w:jc w:val="both"/>
        <w:rPr>
          <w:spacing w:val="4"/>
          <w:sz w:val="26"/>
          <w:szCs w:val="26"/>
        </w:rPr>
      </w:pPr>
    </w:p>
    <w:p w:rsidR="00304440" w:rsidRPr="00C741C9" w:rsidRDefault="00304440" w:rsidP="00304440">
      <w:pPr>
        <w:shd w:val="clear" w:color="auto" w:fill="FFFFFF"/>
        <w:tabs>
          <w:tab w:val="left" w:pos="350"/>
        </w:tabs>
        <w:spacing w:after="100" w:afterAutospacing="1" w:line="288" w:lineRule="auto"/>
        <w:jc w:val="center"/>
        <w:rPr>
          <w:spacing w:val="-2"/>
          <w:sz w:val="26"/>
          <w:szCs w:val="26"/>
        </w:rPr>
      </w:pPr>
      <w:r w:rsidRPr="00C741C9">
        <w:rPr>
          <w:spacing w:val="-2"/>
          <w:sz w:val="26"/>
          <w:szCs w:val="26"/>
          <w:lang w:val="en-US"/>
        </w:rPr>
        <w:t>IV</w:t>
      </w:r>
      <w:r w:rsidRPr="00C741C9">
        <w:rPr>
          <w:spacing w:val="-2"/>
          <w:sz w:val="26"/>
          <w:szCs w:val="26"/>
        </w:rPr>
        <w:t>. Адреса и реквизиты сторон</w:t>
      </w: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5104"/>
        <w:gridCol w:w="4961"/>
      </w:tblGrid>
      <w:tr w:rsidR="00304440" w:rsidRPr="00C741C9" w:rsidTr="00FC497B">
        <w:tc>
          <w:tcPr>
            <w:tcW w:w="5104" w:type="dxa"/>
          </w:tcPr>
          <w:p w:rsidR="00304440" w:rsidRPr="00C741C9" w:rsidRDefault="00304440" w:rsidP="00FC497B">
            <w:pPr>
              <w:tabs>
                <w:tab w:val="left" w:pos="350"/>
              </w:tabs>
              <w:rPr>
                <w:spacing w:val="-3"/>
                <w:sz w:val="26"/>
                <w:szCs w:val="26"/>
              </w:rPr>
            </w:pPr>
            <w:r w:rsidRPr="00C741C9">
              <w:rPr>
                <w:spacing w:val="-3"/>
                <w:sz w:val="26"/>
                <w:szCs w:val="26"/>
              </w:rPr>
              <w:t xml:space="preserve">Орган ФК: </w:t>
            </w:r>
          </w:p>
          <w:p w:rsidR="00304440" w:rsidRPr="00C741C9" w:rsidRDefault="00304440" w:rsidP="00FC497B">
            <w:pPr>
              <w:tabs>
                <w:tab w:val="left" w:pos="350"/>
              </w:tabs>
              <w:rPr>
                <w:spacing w:val="-2"/>
                <w:sz w:val="26"/>
                <w:szCs w:val="26"/>
              </w:rPr>
            </w:pPr>
            <w:r w:rsidRPr="00C741C9">
              <w:rPr>
                <w:b/>
                <w:spacing w:val="-3"/>
                <w:sz w:val="26"/>
                <w:szCs w:val="26"/>
              </w:rPr>
              <w:t>Управление Федерального казначейства по Кабардино-Балкарской Республике</w:t>
            </w:r>
          </w:p>
        </w:tc>
        <w:tc>
          <w:tcPr>
            <w:tcW w:w="4961" w:type="dxa"/>
          </w:tcPr>
          <w:p w:rsidR="00304440" w:rsidRPr="00C741C9" w:rsidRDefault="00304440" w:rsidP="00FC497B">
            <w:pPr>
              <w:tabs>
                <w:tab w:val="left" w:pos="350"/>
              </w:tabs>
              <w:rPr>
                <w:spacing w:val="-5"/>
                <w:sz w:val="26"/>
                <w:szCs w:val="26"/>
              </w:rPr>
            </w:pPr>
            <w:r w:rsidRPr="00C741C9">
              <w:rPr>
                <w:spacing w:val="-5"/>
                <w:sz w:val="26"/>
                <w:szCs w:val="26"/>
              </w:rPr>
              <w:t>Организация-заявитель:</w:t>
            </w:r>
          </w:p>
          <w:p w:rsidR="00304440" w:rsidRPr="00C741C9" w:rsidRDefault="00304440" w:rsidP="00FC497B">
            <w:pPr>
              <w:tabs>
                <w:tab w:val="left" w:pos="350"/>
              </w:tabs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>(</w:t>
            </w:r>
            <w:r w:rsidRPr="00C741C9">
              <w:rPr>
                <w:sz w:val="26"/>
                <w:szCs w:val="26"/>
                <w:u w:val="single"/>
              </w:rPr>
              <w:t>полное наименование организации</w:t>
            </w:r>
            <w:r w:rsidRPr="00C741C9">
              <w:rPr>
                <w:sz w:val="26"/>
                <w:szCs w:val="26"/>
              </w:rPr>
              <w:t>)</w:t>
            </w:r>
          </w:p>
          <w:p w:rsidR="00304440" w:rsidRPr="00C741C9" w:rsidRDefault="00304440" w:rsidP="00FC497B">
            <w:pPr>
              <w:tabs>
                <w:tab w:val="left" w:pos="350"/>
              </w:tabs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>_______________________________</w:t>
            </w:r>
          </w:p>
          <w:p w:rsidR="00304440" w:rsidRPr="00C741C9" w:rsidRDefault="00304440" w:rsidP="00FC497B">
            <w:pPr>
              <w:tabs>
                <w:tab w:val="left" w:pos="350"/>
              </w:tabs>
              <w:rPr>
                <w:spacing w:val="-2"/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>_______________________________</w:t>
            </w:r>
          </w:p>
        </w:tc>
      </w:tr>
      <w:tr w:rsidR="00304440" w:rsidRPr="00C741C9" w:rsidTr="00FC497B">
        <w:tblPrEx>
          <w:tblLook w:val="0000" w:firstRow="0" w:lastRow="0" w:firstColumn="0" w:lastColumn="0" w:noHBand="0" w:noVBand="0"/>
        </w:tblPrEx>
        <w:trPr>
          <w:trHeight w:val="2990"/>
        </w:trPr>
        <w:tc>
          <w:tcPr>
            <w:tcW w:w="5104" w:type="dxa"/>
          </w:tcPr>
          <w:p w:rsidR="00304440" w:rsidRPr="00C741C9" w:rsidRDefault="00304440" w:rsidP="00FC497B">
            <w:pPr>
              <w:rPr>
                <w:sz w:val="26"/>
                <w:szCs w:val="26"/>
              </w:rPr>
            </w:pPr>
          </w:p>
          <w:p w:rsidR="00304440" w:rsidRPr="00C741C9" w:rsidRDefault="00304440" w:rsidP="00FC497B">
            <w:pPr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 xml:space="preserve">360000, г. Нальчик, ул. </w:t>
            </w:r>
            <w:proofErr w:type="spellStart"/>
            <w:r w:rsidRPr="00C741C9">
              <w:rPr>
                <w:sz w:val="26"/>
                <w:szCs w:val="26"/>
              </w:rPr>
              <w:t>Ногмова</w:t>
            </w:r>
            <w:proofErr w:type="spellEnd"/>
            <w:r w:rsidRPr="00C741C9">
              <w:rPr>
                <w:sz w:val="26"/>
                <w:szCs w:val="26"/>
              </w:rPr>
              <w:t xml:space="preserve">, д. 37, </w:t>
            </w:r>
          </w:p>
          <w:p w:rsidR="00304440" w:rsidRPr="00C741C9" w:rsidRDefault="00304440" w:rsidP="00FC497B">
            <w:pPr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>тел.: +7 (8662) 42-29-48</w:t>
            </w:r>
          </w:p>
          <w:p w:rsidR="00304440" w:rsidRPr="004135CB" w:rsidRDefault="00304440" w:rsidP="00FC497B">
            <w:pPr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>ИНН 0711054758, КПП 072501001</w:t>
            </w:r>
          </w:p>
          <w:p w:rsidR="004135CB" w:rsidRPr="004135CB" w:rsidRDefault="004135CB" w:rsidP="00FC497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ОГРН </w:t>
            </w:r>
            <w:r w:rsidRPr="004135CB">
              <w:rPr>
                <w:sz w:val="26"/>
                <w:szCs w:val="26"/>
              </w:rPr>
              <w:t>1020700749871</w:t>
            </w:r>
          </w:p>
          <w:p w:rsidR="00304440" w:rsidRPr="00C741C9" w:rsidRDefault="00304440" w:rsidP="00FC497B">
            <w:pPr>
              <w:jc w:val="both"/>
              <w:rPr>
                <w:sz w:val="26"/>
                <w:szCs w:val="26"/>
              </w:rPr>
            </w:pPr>
            <w:proofErr w:type="gramStart"/>
            <w:r w:rsidRPr="00C741C9">
              <w:rPr>
                <w:sz w:val="26"/>
                <w:szCs w:val="26"/>
              </w:rPr>
              <w:t>р</w:t>
            </w:r>
            <w:proofErr w:type="gramEnd"/>
            <w:r w:rsidRPr="00C741C9">
              <w:rPr>
                <w:sz w:val="26"/>
                <w:szCs w:val="26"/>
              </w:rPr>
              <w:t xml:space="preserve">/с 40105810400000010001 в </w:t>
            </w:r>
          </w:p>
          <w:p w:rsidR="00304440" w:rsidRPr="00C741C9" w:rsidRDefault="00304440" w:rsidP="00551BF1">
            <w:pPr>
              <w:jc w:val="both"/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>Отделении - НБ Кабардино-Балкарской Республике, г. Нальчик, БИК 04832700</w:t>
            </w:r>
          </w:p>
        </w:tc>
        <w:tc>
          <w:tcPr>
            <w:tcW w:w="4961" w:type="dxa"/>
          </w:tcPr>
          <w:p w:rsidR="00304440" w:rsidRPr="00C741C9" w:rsidRDefault="00304440" w:rsidP="00FC497B">
            <w:pPr>
              <w:textAlignment w:val="baseline"/>
              <w:rPr>
                <w:spacing w:val="-2"/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 xml:space="preserve"> </w:t>
            </w:r>
          </w:p>
        </w:tc>
      </w:tr>
    </w:tbl>
    <w:p w:rsidR="00304440" w:rsidRPr="00C741C9" w:rsidRDefault="00304440" w:rsidP="00304440">
      <w:pPr>
        <w:tabs>
          <w:tab w:val="center" w:pos="4961"/>
        </w:tabs>
        <w:spacing w:line="288" w:lineRule="auto"/>
        <w:jc w:val="center"/>
        <w:rPr>
          <w:sz w:val="26"/>
          <w:szCs w:val="26"/>
        </w:rPr>
      </w:pPr>
      <w:r w:rsidRPr="00C741C9">
        <w:rPr>
          <w:sz w:val="26"/>
          <w:szCs w:val="26"/>
        </w:rPr>
        <w:t>Подписи сторон</w:t>
      </w:r>
    </w:p>
    <w:p w:rsidR="00304440" w:rsidRPr="00C741C9" w:rsidRDefault="00304440" w:rsidP="00304440">
      <w:pPr>
        <w:tabs>
          <w:tab w:val="center" w:pos="4961"/>
        </w:tabs>
        <w:spacing w:line="288" w:lineRule="auto"/>
        <w:jc w:val="center"/>
        <w:rPr>
          <w:sz w:val="26"/>
          <w:szCs w:val="26"/>
        </w:rPr>
      </w:pPr>
    </w:p>
    <w:tbl>
      <w:tblPr>
        <w:tblW w:w="9999" w:type="dxa"/>
        <w:tblInd w:w="-252" w:type="dxa"/>
        <w:tblLook w:val="01E0" w:firstRow="1" w:lastRow="1" w:firstColumn="1" w:lastColumn="1" w:noHBand="0" w:noVBand="0"/>
      </w:tblPr>
      <w:tblGrid>
        <w:gridCol w:w="2628"/>
        <w:gridCol w:w="284"/>
        <w:gridCol w:w="2118"/>
        <w:gridCol w:w="2276"/>
        <w:gridCol w:w="567"/>
        <w:gridCol w:w="2126"/>
      </w:tblGrid>
      <w:tr w:rsidR="00304440" w:rsidRPr="00C741C9" w:rsidTr="00FC497B">
        <w:trPr>
          <w:trHeight w:val="960"/>
        </w:trPr>
        <w:tc>
          <w:tcPr>
            <w:tcW w:w="5030" w:type="dxa"/>
            <w:gridSpan w:val="3"/>
          </w:tcPr>
          <w:p w:rsidR="00304440" w:rsidRPr="00C741C9" w:rsidRDefault="00304440" w:rsidP="00FC497B">
            <w:pPr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 xml:space="preserve">Руководитель Управления Федерального казначейства по </w:t>
            </w:r>
            <w:r w:rsidRPr="00C741C9">
              <w:rPr>
                <w:color w:val="000000"/>
                <w:spacing w:val="-2"/>
                <w:sz w:val="26"/>
                <w:szCs w:val="26"/>
              </w:rPr>
              <w:t>Кабардино-Балкарской Республике</w:t>
            </w:r>
          </w:p>
        </w:tc>
        <w:tc>
          <w:tcPr>
            <w:tcW w:w="4969" w:type="dxa"/>
            <w:gridSpan w:val="3"/>
          </w:tcPr>
          <w:p w:rsidR="00304440" w:rsidRPr="00C741C9" w:rsidRDefault="00304440" w:rsidP="00FC497B">
            <w:pPr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>(</w:t>
            </w:r>
            <w:r w:rsidRPr="00C741C9">
              <w:rPr>
                <w:sz w:val="26"/>
                <w:szCs w:val="26"/>
                <w:u w:val="single"/>
              </w:rPr>
              <w:t>Должность руководителя</w:t>
            </w:r>
            <w:r w:rsidRPr="00C741C9">
              <w:rPr>
                <w:sz w:val="26"/>
                <w:szCs w:val="26"/>
              </w:rPr>
              <w:t>) (</w:t>
            </w:r>
            <w:r w:rsidRPr="00C741C9">
              <w:rPr>
                <w:sz w:val="26"/>
                <w:szCs w:val="26"/>
                <w:u w:val="single"/>
              </w:rPr>
              <w:t>полное наименование организации в родительном падеже</w:t>
            </w:r>
            <w:r w:rsidRPr="00C741C9">
              <w:rPr>
                <w:sz w:val="26"/>
                <w:szCs w:val="26"/>
              </w:rPr>
              <w:t>)</w:t>
            </w:r>
          </w:p>
          <w:p w:rsidR="00304440" w:rsidRPr="00C741C9" w:rsidRDefault="00304440" w:rsidP="00FC497B">
            <w:pPr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>_________________________________</w:t>
            </w:r>
          </w:p>
          <w:p w:rsidR="00304440" w:rsidRPr="00C741C9" w:rsidRDefault="00304440" w:rsidP="00FC497B">
            <w:pPr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>_________________________________</w:t>
            </w:r>
          </w:p>
        </w:tc>
      </w:tr>
      <w:tr w:rsidR="00304440" w:rsidRPr="00C741C9" w:rsidTr="00FC497B">
        <w:tc>
          <w:tcPr>
            <w:tcW w:w="5030" w:type="dxa"/>
            <w:gridSpan w:val="3"/>
          </w:tcPr>
          <w:p w:rsidR="00304440" w:rsidRPr="00C741C9" w:rsidRDefault="00304440" w:rsidP="00FC497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969" w:type="dxa"/>
            <w:gridSpan w:val="3"/>
          </w:tcPr>
          <w:p w:rsidR="00304440" w:rsidRPr="00C741C9" w:rsidRDefault="00304440" w:rsidP="00FC497B">
            <w:pPr>
              <w:rPr>
                <w:sz w:val="26"/>
                <w:szCs w:val="26"/>
              </w:rPr>
            </w:pPr>
          </w:p>
        </w:tc>
      </w:tr>
      <w:tr w:rsidR="00304440" w:rsidRPr="00C741C9" w:rsidTr="00FC497B">
        <w:trPr>
          <w:trHeight w:val="363"/>
        </w:trPr>
        <w:tc>
          <w:tcPr>
            <w:tcW w:w="2628" w:type="dxa"/>
            <w:tcBorders>
              <w:bottom w:val="single" w:sz="4" w:space="0" w:color="auto"/>
            </w:tcBorders>
          </w:tcPr>
          <w:p w:rsidR="00304440" w:rsidRPr="00C741C9" w:rsidRDefault="00304440" w:rsidP="00FC497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</w:tcPr>
          <w:p w:rsidR="00304440" w:rsidRPr="00C741C9" w:rsidRDefault="00304440" w:rsidP="00FC497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18" w:type="dxa"/>
          </w:tcPr>
          <w:p w:rsidR="00304440" w:rsidRPr="00C741C9" w:rsidRDefault="00304440" w:rsidP="00FC497B">
            <w:pPr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 xml:space="preserve">/Ш.Б. </w:t>
            </w:r>
            <w:proofErr w:type="spellStart"/>
            <w:r w:rsidRPr="00C741C9">
              <w:rPr>
                <w:sz w:val="26"/>
                <w:szCs w:val="26"/>
              </w:rPr>
              <w:t>Утижев</w:t>
            </w:r>
            <w:proofErr w:type="spellEnd"/>
            <w:r w:rsidRPr="00C741C9">
              <w:rPr>
                <w:sz w:val="26"/>
                <w:szCs w:val="26"/>
              </w:rPr>
              <w:t>/</w:t>
            </w:r>
          </w:p>
        </w:tc>
        <w:tc>
          <w:tcPr>
            <w:tcW w:w="2276" w:type="dxa"/>
            <w:tcBorders>
              <w:bottom w:val="single" w:sz="4" w:space="0" w:color="auto"/>
            </w:tcBorders>
          </w:tcPr>
          <w:p w:rsidR="00304440" w:rsidRPr="00C741C9" w:rsidRDefault="00304440" w:rsidP="00FC497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:rsidR="00304440" w:rsidRPr="00C741C9" w:rsidRDefault="00304440" w:rsidP="00FC497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304440" w:rsidRPr="00C741C9" w:rsidRDefault="00304440" w:rsidP="00FC497B">
            <w:pPr>
              <w:jc w:val="center"/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>/                      /</w:t>
            </w:r>
          </w:p>
        </w:tc>
      </w:tr>
      <w:tr w:rsidR="00304440" w:rsidRPr="00C741C9" w:rsidTr="00FC497B">
        <w:tc>
          <w:tcPr>
            <w:tcW w:w="5030" w:type="dxa"/>
            <w:gridSpan w:val="3"/>
          </w:tcPr>
          <w:p w:rsidR="00304440" w:rsidRPr="00C741C9" w:rsidRDefault="00304440" w:rsidP="00FC497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969" w:type="dxa"/>
            <w:gridSpan w:val="3"/>
          </w:tcPr>
          <w:p w:rsidR="00304440" w:rsidRPr="00C741C9" w:rsidRDefault="00304440" w:rsidP="00FC497B">
            <w:pPr>
              <w:jc w:val="both"/>
              <w:rPr>
                <w:sz w:val="26"/>
                <w:szCs w:val="26"/>
              </w:rPr>
            </w:pPr>
          </w:p>
        </w:tc>
      </w:tr>
      <w:tr w:rsidR="00304440" w:rsidRPr="00C741C9" w:rsidTr="00FC497B">
        <w:tc>
          <w:tcPr>
            <w:tcW w:w="5030" w:type="dxa"/>
            <w:gridSpan w:val="3"/>
          </w:tcPr>
          <w:p w:rsidR="00304440" w:rsidRDefault="00304440" w:rsidP="00FC497B">
            <w:pPr>
              <w:jc w:val="both"/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>«____» _____________ 20       г.</w:t>
            </w:r>
          </w:p>
          <w:p w:rsidR="00304440" w:rsidRDefault="00304440" w:rsidP="00FC497B">
            <w:pPr>
              <w:jc w:val="both"/>
              <w:rPr>
                <w:sz w:val="26"/>
                <w:szCs w:val="26"/>
              </w:rPr>
            </w:pPr>
          </w:p>
          <w:p w:rsidR="00304440" w:rsidRDefault="00304440" w:rsidP="00FC497B">
            <w:pPr>
              <w:jc w:val="both"/>
              <w:rPr>
                <w:sz w:val="26"/>
                <w:szCs w:val="26"/>
              </w:rPr>
            </w:pPr>
          </w:p>
          <w:p w:rsidR="00304440" w:rsidRPr="00C741C9" w:rsidRDefault="00304440" w:rsidP="00FC497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М.П.</w:t>
            </w:r>
          </w:p>
        </w:tc>
        <w:tc>
          <w:tcPr>
            <w:tcW w:w="4969" w:type="dxa"/>
            <w:gridSpan w:val="3"/>
          </w:tcPr>
          <w:p w:rsidR="00304440" w:rsidRDefault="00304440" w:rsidP="00FC497B">
            <w:pPr>
              <w:jc w:val="both"/>
              <w:rPr>
                <w:sz w:val="26"/>
                <w:szCs w:val="26"/>
              </w:rPr>
            </w:pPr>
            <w:r w:rsidRPr="00C741C9">
              <w:rPr>
                <w:sz w:val="26"/>
                <w:szCs w:val="26"/>
              </w:rPr>
              <w:t>«____» _____________ 20       г.</w:t>
            </w:r>
          </w:p>
          <w:p w:rsidR="00304440" w:rsidRDefault="00304440" w:rsidP="00FC497B">
            <w:pPr>
              <w:jc w:val="both"/>
              <w:rPr>
                <w:sz w:val="26"/>
                <w:szCs w:val="26"/>
              </w:rPr>
            </w:pPr>
          </w:p>
          <w:p w:rsidR="00304440" w:rsidRDefault="00304440" w:rsidP="00FC497B">
            <w:pPr>
              <w:jc w:val="both"/>
              <w:rPr>
                <w:sz w:val="26"/>
                <w:szCs w:val="26"/>
              </w:rPr>
            </w:pPr>
          </w:p>
          <w:p w:rsidR="00304440" w:rsidRPr="00C741C9" w:rsidRDefault="00304440" w:rsidP="00FC497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М.П.</w:t>
            </w:r>
          </w:p>
        </w:tc>
      </w:tr>
    </w:tbl>
    <w:p w:rsidR="00BE2918" w:rsidRDefault="00BE2918"/>
    <w:sectPr w:rsidR="00BE2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5BA"/>
    <w:rsid w:val="002E2885"/>
    <w:rsid w:val="00304440"/>
    <w:rsid w:val="004135CB"/>
    <w:rsid w:val="00551BF1"/>
    <w:rsid w:val="006755BA"/>
    <w:rsid w:val="00BE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4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4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Филенко Артур Олегович</dc:creator>
  <cp:lastModifiedBy>Кучменов Амиран Арсенович</cp:lastModifiedBy>
  <cp:revision>5</cp:revision>
  <dcterms:created xsi:type="dcterms:W3CDTF">2017-08-11T08:37:00Z</dcterms:created>
  <dcterms:modified xsi:type="dcterms:W3CDTF">2017-11-22T13:14:00Z</dcterms:modified>
</cp:coreProperties>
</file>